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-635</wp:posOffset>
            </wp:positionH>
            <wp:positionV relativeFrom="paragraph">
              <wp:posOffset>55880</wp:posOffset>
            </wp:positionV>
            <wp:extent cx="1396365" cy="1396365"/>
            <wp:effectExtent l="0" t="0" r="0" b="0"/>
            <wp:wrapNone/>
            <wp:docPr id="1" name="Obrázek 1" descr="logo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1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1779905</wp:posOffset>
                </wp:positionH>
                <wp:positionV relativeFrom="paragraph">
                  <wp:posOffset>187960</wp:posOffset>
                </wp:positionV>
                <wp:extent cx="3886200" cy="656590"/>
                <wp:effectExtent l="0" t="0" r="0" b="0"/>
                <wp:wrapNone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6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user"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36"/>
                                <w:szCs w:val="36"/>
                              </w:rPr>
                              <w:t>Základní škola Křepice, okres Břeclav, příspěvková organizace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1" path="m0,0l-2147483645,0l-2147483645,-2147483646l0,-2147483646xe" fillcolor="white" stroked="f" o:allowincell="f" style="position:absolute;margin-left:140.15pt;margin-top:14.8pt;width:305.95pt;height:51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Obsahrmceuser"/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color w:val="000000"/>
                          <w:sz w:val="36"/>
                          <w:szCs w:val="36"/>
                        </w:rPr>
                        <w:t>Základní škola Křepice, okres Břeclav, příspěvková organizace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</w:t>
      </w:r>
    </w:p>
    <w:p>
      <w:pPr>
        <w:pStyle w:val="Heading1"/>
        <w:spacing w:lineRule="auto" w:line="36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rPr>
          <w:sz w:val="32"/>
          <w:szCs w:val="32"/>
        </w:rPr>
      </w:pPr>
      <w:r>
        <w:rPr>
          <w:sz w:val="32"/>
          <w:szCs w:val="32"/>
        </w:rPr>
        <w:t>Podávání podnětů, oznámení a stížností</w:t>
      </w:r>
    </w:p>
    <w:p>
      <w:pPr>
        <w:pStyle w:val="Normal"/>
        <w:rPr/>
      </w:pPr>
      <w:r>
        <w:rPr/>
        <w:t>Rodiče a zákonní zástupci žáků mohou škole nebo školské radě podávat podněty, připomínky, oznámení a stížnosti týkající se vzdělávání, chodu školy nebo školského zařízení následujícími způsoby:</w:t>
      </w:r>
    </w:p>
    <w:p>
      <w:pPr>
        <w:pStyle w:val="Heading2"/>
        <w:rPr/>
      </w:pPr>
      <w:r>
        <w:rPr/>
        <w:t>1. Podněty a připomínky ke škole</w:t>
      </w:r>
    </w:p>
    <w:p>
      <w:pPr>
        <w:pStyle w:val="Normal"/>
        <w:rPr/>
      </w:pPr>
      <w:r>
        <w:rPr/>
        <w:t>Podněty a připomínky je vhodné v první řadě řešit:</w:t>
        <w:br/>
        <w:t>- osobně nebo e-mailem s třídním učitelem,</w:t>
        <w:br/>
        <w:t>- s vedením školy (ředitelkou školy).</w:t>
        <w:br/>
        <w:br/>
        <w:t>Kontaktování školy je možné e-mailem, telefonicky nebo osobně po předchozí domluvě.</w:t>
      </w:r>
    </w:p>
    <w:p>
      <w:pPr>
        <w:pStyle w:val="Heading2"/>
        <w:rPr/>
      </w:pPr>
      <w:r>
        <w:rPr/>
        <w:t>2. Podání školské radě</w:t>
      </w:r>
    </w:p>
    <w:p>
      <w:pPr>
        <w:pStyle w:val="Normal"/>
        <w:rPr/>
      </w:pPr>
      <w:r>
        <w:rPr/>
        <w:t>Školská rada je orgánem umožňujícím rodičům, žákům a veřejnosti podílet se na správě školy.</w:t>
        <w:br/>
        <w:br/>
        <w:t>Podněty, připomínky a návrhy mohou rodiče adresovat školské radě:</w:t>
        <w:br/>
        <w:t>- písemně prostřednictvím vedení školy,</w:t>
        <w:br/>
        <w:t>- elektronicky prostřednictvím e-mailu školy s označením „pro školskou radu“.</w:t>
        <w:br/>
        <w:br/>
        <w:t>Podání je předáno předsedovi školské rady k projednání na nejbližším zasedání.</w:t>
      </w:r>
    </w:p>
    <w:p>
      <w:pPr>
        <w:pStyle w:val="Heading2"/>
        <w:rPr/>
      </w:pPr>
      <w:r>
        <w:rPr/>
        <w:t>3. Stížnosti</w:t>
      </w:r>
    </w:p>
    <w:p>
      <w:pPr>
        <w:pStyle w:val="Normal"/>
        <w:rPr/>
      </w:pPr>
      <w:r>
        <w:rPr/>
        <w:t>Stížnosti je možné podat písemně (poštou nebo osobně) nebo elektronicky e-mailem.</w:t>
        <w:br/>
        <w:br/>
        <w:t>Stížnost by měla obsahovat:</w:t>
        <w:br/>
        <w:t>- jméno a kontakt podatele,</w:t>
        <w:br/>
        <w:t>- stručný a srozumitelný popis problému,</w:t>
        <w:br/>
        <w:t>- čeho se stížnost týká a jaký je požadovaný způsob řešení.</w:t>
        <w:br/>
        <w:br/>
        <w:t>Anonymní podání mohou být projednána pouze v případě, že obsahují konkrétní a ověřitelné skutečnosti.</w:t>
      </w:r>
    </w:p>
    <w:p>
      <w:pPr>
        <w:pStyle w:val="Heading2"/>
        <w:rPr/>
      </w:pPr>
      <w:r>
        <w:rPr/>
        <w:t>4. Vyřizování podání</w:t>
      </w:r>
    </w:p>
    <w:p>
      <w:pPr>
        <w:pStyle w:val="Normal"/>
        <w:spacing w:lineRule="auto" w:line="360"/>
        <w:rPr>
          <w:rStyle w:val="Strong"/>
          <w:rFonts w:ascii="Arial" w:hAnsi="Arial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spacing w:lineRule="auto" w:line="36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Style w:val="Strong"/>
          <w:b w:val="false"/>
          <w:bCs w:val="false"/>
          <w:sz w:val="20"/>
          <w:szCs w:val="20"/>
        </w:rPr>
        <w:t>Každé podání je posuzováno v souladu s platnými právními předpisy a v přiměřené lhůtě. Škola usiluje o otevřenou, vstřícnou a konstruktivní komunikaci s rodiči a zákonnými zástupci.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284" w:footer="708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swiss"/>
    <w:pitch w:val="variable"/>
  </w:font>
  <w:font w:name="Tahoma">
    <w:charset w:val="ee"/>
    <w:family w:val="swiss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cs="Arial"/>
      </w:rPr>
      <w:t>Ochrana osobních údajů – Informace poskytované správcem Základní škola Křepice, okres Břeclav, příspěvková organizace</w:t>
    </w:r>
  </w:p>
  <w:p>
    <w:pPr>
      <w:pStyle w:val="Footer"/>
      <w:rPr>
        <w:rFonts w:cs="Arial"/>
      </w:rPr>
    </w:pPr>
    <w:r>
      <w:rPr>
        <w:rFonts w:cs="Arial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cs="Arial"/>
      </w:rPr>
      <w:t>Ochrana osobních údajů – Informace poskytované správcem Základní škola Křepice, okres Břeclav, příspěvková organizace</w:t>
    </w:r>
  </w:p>
  <w:p>
    <w:pPr>
      <w:pStyle w:val="Footer"/>
      <w:rPr>
        <w:rFonts w:cs="Arial"/>
      </w:rPr>
    </w:pPr>
    <w:r>
      <w:rPr>
        <w:rFonts w:cs="Arial"/>
      </w:rPr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04e2"/>
    <w:pPr>
      <w:widowControl/>
      <w:suppressAutoHyphens w:val="true"/>
      <w:bidi w:val="0"/>
      <w:spacing w:lineRule="atLeast" w:line="320"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qFormat/>
    <w:rsid w:val="009b5477"/>
    <w:pPr>
      <w:keepNext w:val="true"/>
      <w:spacing w:lineRule="auto" w:line="240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83538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adpisuser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/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c704e2"/>
    <w:rPr>
      <w:rFonts w:ascii="Tahoma" w:hAnsi="Tahoma" w:eastAsia="Times New Roman" w:cs="Tahoma"/>
      <w:sz w:val="16"/>
      <w:szCs w:val="16"/>
      <w:lang w:eastAsia="cs-CZ"/>
    </w:rPr>
  </w:style>
  <w:style w:type="character" w:styleId="Nadpis1Char" w:customStyle="1">
    <w:name w:val="Nadpis 1 Char"/>
    <w:basedOn w:val="DefaultParagraphFont"/>
    <w:qFormat/>
    <w:rsid w:val="009b5477"/>
    <w:rPr>
      <w:rFonts w:ascii="Times New Roman" w:hAnsi="Times New Roman" w:eastAsia="Times New Roman" w:cs="Times New Roman"/>
      <w:b/>
      <w:sz w:val="20"/>
      <w:szCs w:val="20"/>
      <w:lang w:eastAsia="cs-CZ"/>
    </w:rPr>
  </w:style>
  <w:style w:type="character" w:styleId="Hyperlink">
    <w:name w:val="Hyperlink"/>
    <w:basedOn w:val="DefaultParagraphFont"/>
    <w:rsid w:val="009b54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b5477"/>
    <w:rPr>
      <w:b/>
      <w:bCs/>
    </w:rPr>
  </w:style>
  <w:style w:type="character" w:styleId="Emphasis">
    <w:name w:val="Emphasis"/>
    <w:basedOn w:val="DefaultParagraphFont"/>
    <w:uiPriority w:val="20"/>
    <w:qFormat/>
    <w:rsid w:val="009b5477"/>
    <w:rPr>
      <w:i/>
      <w:iCs/>
    </w:rPr>
  </w:style>
  <w:style w:type="character" w:styleId="ZhlavChar" w:customStyle="1">
    <w:name w:val="Záhlaví Char"/>
    <w:basedOn w:val="DefaultParagraphFont"/>
    <w:uiPriority w:val="99"/>
    <w:qFormat/>
    <w:rsid w:val="004a1cc5"/>
    <w:rPr>
      <w:rFonts w:ascii="Arial" w:hAnsi="Arial" w:eastAsia="Times New Roman" w:cs="Times New Roman"/>
      <w:sz w:val="20"/>
      <w:szCs w:val="20"/>
      <w:lang w:eastAsia="cs-CZ"/>
    </w:rPr>
  </w:style>
  <w:style w:type="character" w:styleId="ZpatChar" w:customStyle="1">
    <w:name w:val="Zápatí Char"/>
    <w:basedOn w:val="DefaultParagraphFont"/>
    <w:qFormat/>
    <w:rsid w:val="004a1cc5"/>
    <w:rPr>
      <w:rFonts w:ascii="Arial" w:hAnsi="Arial" w:eastAsia="Times New Roman" w:cs="Times New Roman"/>
      <w:sz w:val="20"/>
      <w:szCs w:val="20"/>
      <w:lang w:eastAsia="cs-CZ"/>
    </w:rPr>
  </w:style>
  <w:style w:type="character" w:styleId="NzevChar" w:customStyle="1">
    <w:name w:val="Název Char"/>
    <w:basedOn w:val="DefaultParagraphFont"/>
    <w:qFormat/>
    <w:rsid w:val="00e022e4"/>
    <w:rPr>
      <w:rFonts w:ascii="Times New Roman" w:hAnsi="Times New Roman" w:eastAsia="Times New Roman" w:cs="Times New Roman"/>
      <w:b/>
      <w:bCs/>
      <w:sz w:val="32"/>
      <w:szCs w:val="24"/>
      <w:lang w:eastAsia="cs-CZ"/>
    </w:rPr>
  </w:style>
  <w:style w:type="character" w:styleId="Nadpis2Char" w:customStyle="1">
    <w:name w:val="Nadpis 2 Char"/>
    <w:basedOn w:val="DefaultParagraphFont"/>
    <w:uiPriority w:val="9"/>
    <w:semiHidden/>
    <w:qFormat/>
    <w:rsid w:val="00a83538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cs-CZ"/>
    </w:rPr>
  </w:style>
  <w:style w:type="character" w:styleId="datalabel" w:customStyle="1">
    <w:name w:val="datalabel"/>
    <w:basedOn w:val="DefaultParagraphFont"/>
    <w:qFormat/>
    <w:rsid w:val="004f2889"/>
    <w:rPr/>
  </w:style>
  <w:style w:type="character" w:styleId="ProsttextChar" w:customStyle="1">
    <w:name w:val="Prostý text Char"/>
    <w:basedOn w:val="DefaultParagraphFont"/>
    <w:link w:val="PlainText"/>
    <w:qFormat/>
    <w:rsid w:val="0000711a"/>
    <w:rPr>
      <w:rFonts w:ascii="Courier New" w:hAnsi="Courier New" w:eastAsia="Times New Roman" w:cs="Courier New"/>
      <w:sz w:val="20"/>
      <w:szCs w:val="20"/>
      <w:lang w:eastAsia="cs-CZ"/>
    </w:rPr>
  </w:style>
  <w:style w:type="character" w:styleId="Odrkyuser" w:customStyle="1">
    <w:name w:val="Odrážky (user)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44232"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704e2"/>
    <w:pPr>
      <w:spacing w:lineRule="auto" w:line="240"/>
    </w:pPr>
    <w:rPr>
      <w:rFonts w:ascii="Tahoma" w:hAnsi="Tahoma" w:cs="Tahoma"/>
      <w:sz w:val="16"/>
      <w:szCs w:val="16"/>
    </w:rPr>
  </w:style>
  <w:style w:type="paragraph" w:styleId="DefinitionTerm" w:customStyle="1">
    <w:name w:val="Definition Term"/>
    <w:basedOn w:val="Normal"/>
    <w:next w:val="Normal"/>
    <w:qFormat/>
    <w:rsid w:val="00d25037"/>
    <w:pPr>
      <w:widowControl w:val="false"/>
      <w:spacing w:lineRule="auto" w:line="240"/>
      <w:textAlignment w:val="baseline"/>
    </w:pPr>
    <w:rPr>
      <w:rFonts w:ascii="Times New Roman" w:hAnsi="Times New Roman"/>
      <w:sz w:val="24"/>
    </w:rPr>
  </w:style>
  <w:style w:type="paragraph" w:styleId="rtejustify" w:customStyle="1">
    <w:name w:val="rtejustify"/>
    <w:basedOn w:val="Normal"/>
    <w:qFormat/>
    <w:rsid w:val="009b5477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Odstavecseseznamem1" w:customStyle="1">
    <w:name w:val="Odstavec se seznamem1"/>
    <w:basedOn w:val="Normal"/>
    <w:qFormat/>
    <w:rsid w:val="004a1cc5"/>
    <w:pPr>
      <w:spacing w:lineRule="auto" w:line="254" w:before="0" w:after="160"/>
      <w:ind w:left="720"/>
      <w:contextualSpacing/>
    </w:pPr>
    <w:rPr>
      <w:rFonts w:ascii="Calibri" w:hAnsi="Calibri" w:eastAsia="Calibri" w:cs="font285"/>
      <w:color w:val="00000A"/>
      <w:kern w:val="2"/>
      <w:sz w:val="22"/>
      <w:szCs w:val="22"/>
      <w:lang w:eastAsia="en-US"/>
    </w:rPr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a1cc5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ZpatChar"/>
    <w:unhideWhenUsed/>
    <w:rsid w:val="004a1cc5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Title">
    <w:name w:val="Title"/>
    <w:basedOn w:val="Normal"/>
    <w:link w:val="NzevChar"/>
    <w:qFormat/>
    <w:rsid w:val="00e022e4"/>
    <w:pPr>
      <w:spacing w:lineRule="auto" w:line="240"/>
      <w:jc w:val="center"/>
    </w:pPr>
    <w:rPr>
      <w:rFonts w:ascii="Times New Roman" w:hAnsi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a83538"/>
    <w:pPr>
      <w:spacing w:lineRule="auto" w:line="240" w:before="0" w:after="0"/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a1054"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</w:rPr>
  </w:style>
  <w:style w:type="paragraph" w:styleId="PlainText">
    <w:name w:val="Plain Text"/>
    <w:basedOn w:val="Normal"/>
    <w:link w:val="ProsttextChar"/>
    <w:qFormat/>
    <w:rsid w:val="0000711a"/>
    <w:pPr>
      <w:spacing w:lineRule="auto" w:line="240"/>
    </w:pPr>
    <w:rPr>
      <w:rFonts w:ascii="Courier New" w:hAnsi="Courier New" w:cs="Courier New"/>
    </w:rPr>
  </w:style>
  <w:style w:type="paragraph" w:styleId="Obsahrmceuser" w:customStyle="1">
    <w:name w:val="Obsah rámce (user)"/>
    <w:basedOn w:val="Normal"/>
    <w:qFormat/>
    <w:pPr/>
    <w:rPr/>
  </w:style>
  <w:style w:type="paragraph" w:styleId="Vodorovnrauser" w:customStyle="1">
    <w:name w:val="Vodorovná čára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Obsahrmce" w:customStyle="1">
    <w:name w:val="Obsah rámce"/>
    <w:basedOn w:val="Normal"/>
    <w:qFormat/>
    <w:pPr/>
    <w:rPr/>
  </w:style>
  <w:style w:type="paragraph" w:styleId="Vodorovnra" w:customStyle="1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Blokovcitace">
    <w:name w:val="Bloková citace"/>
    <w:basedOn w:val="Normal"/>
    <w:qFormat/>
    <w:pPr>
      <w:spacing w:before="0" w:after="283"/>
      <w:ind w:hanging="0" w:left="567" w:right="567"/>
    </w:pPr>
    <w:rPr/>
  </w:style>
  <w:style w:type="numbering" w:styleId="Bezseznamu" w:customStyle="1">
    <w:name w:val="Bez seznamu"/>
    <w:uiPriority w:val="99"/>
    <w:semiHidden/>
    <w:unhideWhenUsed/>
    <w:qFormat/>
  </w:style>
  <w:style w:type="numbering" w:styleId="Bezseznamu1" w:customStyle="1">
    <w:name w:val="Bez seznamu1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e442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Application>LibreOffice/25.2.7.2$Windows_X86_64 LibreOffice_project/5cbfd1ab6520636bb5f7b99185aa69bd7456825d</Application>
  <AppVersion>15.0000</AppVersion>
  <Pages>1</Pages>
  <Words>240</Words>
  <Characters>1475</Characters>
  <CharactersWithSpaces>1708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2021-08-02T11:36:00Z</dcterms:created>
  <dc:creator>Marcela</dc:creator>
  <dc:description/>
  <dc:language>cs-CZ</dc:language>
  <cp:lastModifiedBy/>
  <cp:lastPrinted>2025-12-19T13:32:13Z</cp:lastPrinted>
  <dcterms:modified xsi:type="dcterms:W3CDTF">2025-12-30T08:57:17Z</dcterms:modified>
  <cp:revision>228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