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81280</wp:posOffset>
            </wp:positionV>
            <wp:extent cx="1396365" cy="1396365"/>
            <wp:effectExtent l="0" t="0" r="0" b="0"/>
            <wp:wrapNone/>
            <wp:docPr id="1" name="Obrázek 1" descr="logo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logo17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365" cy="139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1779905</wp:posOffset>
                </wp:positionH>
                <wp:positionV relativeFrom="paragraph">
                  <wp:posOffset>187960</wp:posOffset>
                </wp:positionV>
                <wp:extent cx="3886200" cy="656590"/>
                <wp:effectExtent l="0" t="0" r="0" b="0"/>
                <wp:wrapNone/>
                <wp:docPr id="2" name="Rámec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0" cy="656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Obsahrmceuser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color w:val="000000"/>
                                <w:sz w:val="28"/>
                                <w:szCs w:val="28"/>
                              </w:rPr>
                              <w:t>Základní škola Křepice, okres Břeclav, příspěvková organizace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140.15pt;margin-top:14.8pt;width:305.95pt;height:51.65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Obsahrmceuser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color w:val="000000"/>
                          <w:sz w:val="28"/>
                          <w:szCs w:val="28"/>
                        </w:rPr>
                        <w:t>Základní škola Křepice, okres Břeclav, příspěvková organizace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BodyText"/>
        <w:rPr>
          <w:rFonts w:ascii="Open Sans;sans-serif" w:hAnsi="Open Sans;sans-serif"/>
          <w:b/>
          <w:bCs/>
          <w:i w:val="false"/>
          <w:caps w:val="false"/>
          <w:smallCaps w:val="false"/>
          <w:color w:val="212529"/>
          <w:spacing w:val="0"/>
          <w:sz w:val="26"/>
          <w:szCs w:val="26"/>
        </w:rPr>
      </w:pPr>
      <w:r>
        <w:rPr>
          <w:rFonts w:ascii="Open Sans;sans-serif" w:hAnsi="Open Sans;sans-serif"/>
          <w:b/>
          <w:bCs/>
          <w:i w:val="false"/>
          <w:caps w:val="false"/>
          <w:smallCaps w:val="false"/>
          <w:color w:val="212529"/>
          <w:spacing w:val="0"/>
          <w:sz w:val="26"/>
          <w:szCs w:val="26"/>
        </w:rPr>
        <w:t>Podávání a vyřizování podnětů, oznámení a stížností školské radě</w:t>
      </w:r>
    </w:p>
    <w:p>
      <w:pPr>
        <w:pStyle w:val="BodyText"/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t>V souladu s § 168 odst. 2 zákona č. 561/2004 Sb., o předškolním, základním, středním, vyšším odborném a jiném vzdělávání (školský zákon), školská rada zveřejňuje informace o způsobu podávání a vyřizování podnětů, oznámení a stížností.</w:t>
      </w:r>
    </w:p>
    <w:p>
      <w:pPr>
        <w:pStyle w:val="BodyText"/>
        <w:widowControl/>
        <w:spacing w:lineRule="atLeast" w:line="320" w:before="0" w:after="140"/>
        <w:ind w:hanging="0" w:left="0" w:right="0"/>
        <w:jc w:val="left"/>
        <w:rPr>
          <w:b/>
          <w:bCs/>
        </w:rPr>
      </w:pPr>
      <w:r>
        <w:rPr>
          <w:rStyle w:val="Strong"/>
          <w:rFonts w:ascii="Times New Roman" w:hAnsi="Times New Roman"/>
          <w:b/>
          <w:i w:val="false"/>
          <w:caps w:val="false"/>
          <w:smallCaps w:val="false"/>
          <w:color w:val="212529"/>
          <w:spacing w:val="0"/>
          <w:sz w:val="24"/>
          <w:szCs w:val="24"/>
        </w:rPr>
        <w:t>1. Oprávněné osoby</w:t>
        <w:br/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t>Podnět, oznámení nebo stížnost může podat </w:t>
      </w:r>
      <w:r>
        <w:rPr>
          <w:rStyle w:val="Strong"/>
          <w:rFonts w:ascii="Times New Roman" w:hAnsi="Times New Roman"/>
          <w:b/>
          <w:i w:val="false"/>
          <w:caps w:val="false"/>
          <w:smallCaps w:val="false"/>
          <w:color w:val="212529"/>
          <w:spacing w:val="0"/>
          <w:sz w:val="24"/>
          <w:szCs w:val="24"/>
        </w:rPr>
        <w:t>kdokoli, kdo má zájem na činnosti školy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t>, zejména::</w:t>
        <w:br/>
        <w:t>     - zákonný zástupce žáka,</w:t>
        <w:br/>
        <w:t>     - žák,</w:t>
        <w:br/>
        <w:t>     - pedagogický nebo jiný zaměstnanec školy,</w:t>
        <w:br/>
        <w:t>     - člen školské rady,</w:t>
        <w:br/>
        <w:t>     - veřejnost (pokud se problém týká činnosti školy).</w:t>
      </w:r>
    </w:p>
    <w:p>
      <w:pPr>
        <w:pStyle w:val="BodyText"/>
        <w:widowControl/>
        <w:spacing w:lineRule="atLeast" w:line="320" w:before="0" w:after="140"/>
        <w:ind w:hanging="0" w:left="0" w:right="0"/>
        <w:jc w:val="left"/>
        <w:rPr>
          <w:b/>
          <w:bCs/>
        </w:rPr>
      </w:pPr>
      <w:r>
        <w:rPr>
          <w:rStyle w:val="Strong"/>
          <w:rFonts w:ascii="Times New Roman" w:hAnsi="Times New Roman"/>
          <w:b/>
          <w:i w:val="false"/>
          <w:caps w:val="false"/>
          <w:smallCaps w:val="false"/>
          <w:color w:val="212529"/>
          <w:spacing w:val="0"/>
          <w:sz w:val="24"/>
          <w:szCs w:val="24"/>
        </w:rPr>
        <w:t>2. Forma podání podnětů, oznámení a stížností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br/>
        <w:t>a) Podněty, oznámení a stížnosti určené školské radě lze podávat:</w:t>
        <w:br/>
        <w:t>     - </w:t>
      </w:r>
      <w:r>
        <w:rPr>
          <w:rStyle w:val="Strong"/>
          <w:rFonts w:ascii="Times New Roman" w:hAnsi="Times New Roman"/>
          <w:b/>
          <w:i w:val="false"/>
          <w:caps w:val="false"/>
          <w:smallCaps w:val="false"/>
          <w:color w:val="212529"/>
          <w:spacing w:val="0"/>
          <w:sz w:val="24"/>
          <w:szCs w:val="24"/>
        </w:rPr>
        <w:t>písemně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t> na adresu školy s označením „Pro školskou radu“,</w:t>
        <w:br/>
        <w:t>     - </w:t>
      </w:r>
      <w:r>
        <w:rPr>
          <w:rStyle w:val="Strong"/>
          <w:rFonts w:ascii="Times New Roman" w:hAnsi="Times New Roman"/>
          <w:b/>
          <w:i w:val="false"/>
          <w:caps w:val="false"/>
          <w:smallCaps w:val="false"/>
          <w:color w:val="212529"/>
          <w:spacing w:val="0"/>
          <w:sz w:val="24"/>
          <w:szCs w:val="24"/>
        </w:rPr>
        <w:t>elektronicky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t> na e-mailovou adresu předsedy školské rady: m.kova@seznam.cz,</w:t>
        <w:br/>
        <w:t>     - </w:t>
      </w:r>
      <w:r>
        <w:rPr>
          <w:rStyle w:val="Strong"/>
          <w:rFonts w:ascii="Times New Roman" w:hAnsi="Times New Roman"/>
          <w:b/>
          <w:i w:val="false"/>
          <w:caps w:val="false"/>
          <w:smallCaps w:val="false"/>
          <w:color w:val="212529"/>
          <w:spacing w:val="0"/>
          <w:sz w:val="24"/>
          <w:szCs w:val="24"/>
        </w:rPr>
        <w:t>osobně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t> prostřednictvím předsedy školské rady nebo prostřednictvím ředitele školy. V takovém případě bude podání podnětu, oznámení, stížnosti písemně zaznamenáno, pokud by mělo být oficiálně řešeno.</w:t>
      </w:r>
    </w:p>
    <w:p>
      <w:pPr>
        <w:pStyle w:val="BodyText"/>
        <w:widowControl/>
        <w:spacing w:lineRule="atLeast" w:line="320" w:before="0" w:after="0"/>
        <w:ind w:hanging="0" w:left="0" w:right="0"/>
        <w:jc w:val="left"/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t>b) Podání musí obsahovat:</w:t>
      </w:r>
    </w:p>
    <w:p>
      <w:pPr>
        <w:pStyle w:val="BodyText"/>
        <w:widowControl/>
        <w:spacing w:lineRule="atLeast" w:line="320" w:before="0" w:after="0"/>
        <w:ind w:hanging="0" w:left="0" w:right="0"/>
        <w:jc w:val="left"/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t xml:space="preserve">   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t>- identifikaci podavatele (není-li anonymní)</w:t>
      </w:r>
    </w:p>
    <w:p>
      <w:pPr>
        <w:pStyle w:val="BodyText"/>
        <w:widowControl/>
        <w:spacing w:lineRule="atLeast" w:line="320" w:before="0" w:after="0"/>
        <w:ind w:hanging="0" w:left="0" w:right="0"/>
        <w:jc w:val="left"/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t xml:space="preserve">   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t>- popis skutečností</w:t>
      </w:r>
    </w:p>
    <w:p>
      <w:pPr>
        <w:pStyle w:val="BodyText"/>
        <w:widowControl/>
        <w:spacing w:lineRule="atLeast" w:line="320" w:before="0" w:after="0"/>
        <w:ind w:hanging="0" w:left="0" w:right="0"/>
        <w:jc w:val="left"/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t xml:space="preserve">   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t>- případné důkazy</w:t>
      </w:r>
    </w:p>
    <w:p>
      <w:pPr>
        <w:pStyle w:val="BodyText"/>
        <w:widowControl/>
        <w:spacing w:lineRule="atLeast" w:line="320" w:before="57" w:after="57"/>
        <w:ind w:hanging="0" w:left="0" w:right="0"/>
        <w:jc w:val="left"/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t>c) Anonymní podání se posuzují pouze tehdy, pokud obsahují závažné skutečnosti.</w:t>
      </w:r>
    </w:p>
    <w:p>
      <w:pPr>
        <w:pStyle w:val="BodyText"/>
        <w:widowControl/>
        <w:spacing w:lineRule="atLeast" w:line="320" w:before="0" w:after="0"/>
        <w:ind w:hanging="0" w:left="0" w:right="0"/>
        <w:jc w:val="left"/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r>
    </w:p>
    <w:p>
      <w:pPr>
        <w:pStyle w:val="BodyText"/>
        <w:widowControl/>
        <w:spacing w:lineRule="atLeast" w:line="320" w:before="0" w:after="0"/>
        <w:ind w:hanging="0" w:left="0" w:right="0"/>
        <w:jc w:val="left"/>
        <w:rPr>
          <w:b/>
          <w:bCs/>
        </w:rPr>
      </w:pPr>
      <w:r>
        <w:rPr>
          <w:rStyle w:val="Strong"/>
          <w:rFonts w:ascii="Times New Roman" w:hAnsi="Times New Roman"/>
          <w:b/>
          <w:i w:val="false"/>
          <w:caps w:val="false"/>
          <w:smallCaps w:val="false"/>
          <w:color w:val="212529"/>
          <w:spacing w:val="0"/>
          <w:sz w:val="24"/>
          <w:szCs w:val="24"/>
        </w:rPr>
        <w:t>3. Postup vyřizování</w:t>
      </w:r>
    </w:p>
    <w:p>
      <w:pPr>
        <w:pStyle w:val="BodyText"/>
        <w:widowControl/>
        <w:spacing w:lineRule="atLeast" w:line="320" w:before="0" w:after="0"/>
        <w:ind w:hanging="0" w:left="0" w:right="0"/>
        <w:jc w:val="left"/>
        <w:rPr>
          <w:b/>
          <w:bCs/>
        </w:rPr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212529"/>
          <w:spacing w:val="0"/>
          <w:sz w:val="24"/>
          <w:szCs w:val="24"/>
        </w:rPr>
        <w:t>a)</w:t>
      </w:r>
      <w:r>
        <w:rPr>
          <w:rStyle w:val="Strong"/>
          <w:rFonts w:ascii="Times New Roman" w:hAnsi="Times New Roman"/>
          <w:b/>
          <w:bCs w:val="false"/>
          <w:i w:val="false"/>
          <w:caps w:val="false"/>
          <w:smallCaps w:val="false"/>
          <w:color w:val="212529"/>
          <w:spacing w:val="0"/>
          <w:sz w:val="24"/>
          <w:szCs w:val="24"/>
        </w:rPr>
        <w:t xml:space="preserve">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212529"/>
          <w:spacing w:val="0"/>
          <w:sz w:val="24"/>
          <w:szCs w:val="24"/>
        </w:rPr>
        <w:t xml:space="preserve">Podnět nebo stížnost je evidována předsedou školské rady </w:t>
      </w:r>
      <w:r>
        <w:rPr>
          <w:rStyle w:val="Strong"/>
          <w:rFonts w:ascii="Times New Roman" w:hAnsi="Times New Roman"/>
          <w:b/>
          <w:bCs w:val="false"/>
          <w:i w:val="false"/>
          <w:caps w:val="false"/>
          <w:smallCaps w:val="false"/>
          <w:color w:val="212529"/>
          <w:spacing w:val="0"/>
          <w:sz w:val="24"/>
          <w:szCs w:val="24"/>
        </w:rPr>
        <w:t>(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t>datum, jméno podavatele, stručný obsah a způsob podání).</w:t>
      </w:r>
    </w:p>
    <w:p>
      <w:pPr>
        <w:pStyle w:val="BodyText"/>
        <w:widowControl/>
        <w:spacing w:lineRule="atLeast" w:line="320" w:before="0" w:after="0"/>
        <w:ind w:hanging="0" w:left="0" w:right="0"/>
        <w:jc w:val="left"/>
        <w:rPr>
          <w:b w:val="false"/>
          <w:bCs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t>b) Školská rada podání projedná na svém nejbližším zasedání, případně svolá mimořádné zasedání, pokud je podání závažné.</w:t>
      </w:r>
    </w:p>
    <w:p>
      <w:pPr>
        <w:pStyle w:val="BodyText"/>
        <w:widowControl/>
        <w:spacing w:lineRule="atLeast" w:line="320" w:before="0" w:after="0"/>
        <w:ind w:hanging="0" w:left="0" w:right="0"/>
        <w:jc w:val="left"/>
        <w:rPr>
          <w:b w:val="false"/>
          <w:bCs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t>c) V případě potřeby si vyžádá stanovisko ředitele školy nebo dalších osob. V závažnějších případech, které přesahují její kompetence, postoupí zřizovateli nebo ČŠI.</w:t>
      </w:r>
    </w:p>
    <w:p>
      <w:pPr>
        <w:pStyle w:val="BodyText"/>
        <w:widowControl/>
        <w:spacing w:lineRule="atLeast" w:line="320" w:before="0" w:after="0"/>
        <w:ind w:hanging="0" w:left="0" w:right="0"/>
        <w:jc w:val="left"/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r>
    </w:p>
    <w:p>
      <w:pPr>
        <w:pStyle w:val="BodyText"/>
        <w:widowControl/>
        <w:spacing w:lineRule="atLeast" w:line="320" w:before="0" w:after="0"/>
        <w:ind w:hanging="0" w:left="0" w:right="0"/>
        <w:jc w:val="left"/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r>
    </w:p>
    <w:p>
      <w:pPr>
        <w:pStyle w:val="BodyText"/>
        <w:widowControl/>
        <w:spacing w:lineRule="atLeast" w:line="320" w:before="0" w:after="0"/>
        <w:ind w:hanging="0" w:left="0" w:right="0"/>
        <w:jc w:val="left"/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r>
    </w:p>
    <w:p>
      <w:pPr>
        <w:pStyle w:val="BodyText"/>
        <w:widowControl/>
        <w:spacing w:lineRule="atLeast" w:line="320" w:before="0" w:after="0"/>
        <w:ind w:hanging="0" w:left="0" w:right="0"/>
        <w:jc w:val="left"/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r>
    </w:p>
    <w:p>
      <w:pPr>
        <w:pStyle w:val="BodyText"/>
        <w:widowControl/>
        <w:spacing w:lineRule="atLeast" w:line="320" w:before="0" w:after="0"/>
        <w:ind w:hanging="0" w:left="0" w:right="0"/>
        <w:jc w:val="left"/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r>
    </w:p>
    <w:p>
      <w:pPr>
        <w:pStyle w:val="BodyText"/>
        <w:widowControl/>
        <w:spacing w:lineRule="atLeast" w:line="320" w:before="0" w:after="0"/>
        <w:ind w:hanging="0" w:left="0" w:right="0"/>
        <w:jc w:val="left"/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r>
    </w:p>
    <w:p>
      <w:pPr>
        <w:pStyle w:val="BodyText"/>
        <w:widowControl/>
        <w:spacing w:lineRule="atLeast" w:line="320" w:before="0" w:after="0"/>
        <w:ind w:hanging="0" w:left="0" w:right="0"/>
        <w:jc w:val="left"/>
        <w:rPr>
          <w:rFonts w:ascii="Times New Roman" w:hAnsi="Times New Roman"/>
          <w:b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t>4. Lhůty</w:t>
      </w:r>
    </w:p>
    <w:p>
      <w:pPr>
        <w:pStyle w:val="BodyText"/>
        <w:widowControl/>
        <w:spacing w:lineRule="atLeast" w:line="320" w:before="0" w:after="0"/>
        <w:ind w:hanging="0" w:left="0" w:right="0"/>
        <w:jc w:val="left"/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t>a) Podání se vyřizuje bez zbytečného odkladu.</w:t>
      </w:r>
    </w:p>
    <w:p>
      <w:pPr>
        <w:pStyle w:val="BodyText"/>
        <w:widowControl/>
        <w:spacing w:lineRule="atLeast" w:line="320" w:before="0" w:after="0"/>
        <w:ind w:hanging="0" w:left="0" w:right="0"/>
        <w:jc w:val="left"/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t>b) Doporučená lhůta pro projednání je do 30 dnů, není-li nutné složitější šetření.</w:t>
      </w:r>
    </w:p>
    <w:p>
      <w:pPr>
        <w:pStyle w:val="BodyText"/>
        <w:widowControl/>
        <w:spacing w:lineRule="atLeast" w:line="320" w:before="0" w:after="0"/>
        <w:ind w:hanging="0" w:left="0" w:right="0"/>
        <w:jc w:val="left"/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r>
    </w:p>
    <w:p>
      <w:pPr>
        <w:pStyle w:val="BodyText"/>
        <w:widowControl/>
        <w:spacing w:lineRule="atLeast" w:line="320" w:before="0" w:after="0"/>
        <w:ind w:hanging="0" w:left="0" w:right="0"/>
        <w:jc w:val="left"/>
        <w:rPr>
          <w:b/>
          <w:bCs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t>5. Vyrozumění podavatele</w:t>
      </w:r>
    </w:p>
    <w:p>
      <w:pPr>
        <w:pStyle w:val="BodyText"/>
        <w:widowControl/>
        <w:spacing w:lineRule="atLeast" w:line="320" w:before="0" w:after="0"/>
        <w:ind w:hanging="0" w:left="0" w:right="0"/>
        <w:jc w:val="left"/>
        <w:rPr>
          <w:b w:val="false"/>
          <w:bCs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t>a)   podavatel je informován o výsledku písemně nebo elektronicky.</w:t>
      </w:r>
    </w:p>
    <w:p>
      <w:pPr>
        <w:pStyle w:val="BodyText"/>
        <w:widowControl/>
        <w:spacing w:lineRule="atLeast" w:line="320" w:before="0" w:after="0"/>
        <w:ind w:hanging="0" w:left="0" w:right="0"/>
        <w:jc w:val="left"/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t>b)  Pokud podání bylo anonymní, odpověď se neposkytuje.</w:t>
      </w:r>
    </w:p>
    <w:p>
      <w:pPr>
        <w:pStyle w:val="BodyText"/>
        <w:widowControl/>
        <w:spacing w:lineRule="atLeast" w:line="320" w:before="0" w:after="0"/>
        <w:ind w:hanging="0" w:left="0" w:right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212529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12529"/>
          <w:spacing w:val="0"/>
          <w:sz w:val="24"/>
          <w:szCs w:val="24"/>
        </w:rPr>
      </w:r>
    </w:p>
    <w:p>
      <w:pPr>
        <w:pStyle w:val="BodyText"/>
        <w:widowControl/>
        <w:spacing w:lineRule="atLeast" w:line="320" w:before="0" w:after="140"/>
        <w:ind w:hanging="0" w:left="0" w:right="0"/>
        <w:rPr>
          <w:b/>
          <w:bCs/>
        </w:rPr>
      </w:pPr>
      <w:r>
        <w:rPr>
          <w:rStyle w:val="Strong"/>
          <w:rFonts w:ascii="Times New Roman" w:hAnsi="Times New Roman"/>
          <w:b/>
          <w:i w:val="false"/>
          <w:caps w:val="false"/>
          <w:smallCaps w:val="false"/>
          <w:color w:val="212529"/>
          <w:spacing w:val="0"/>
          <w:sz w:val="24"/>
          <w:szCs w:val="24"/>
        </w:rPr>
        <w:t>6. Ochrana osobních údajů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212529"/>
          <w:spacing w:val="0"/>
          <w:sz w:val="24"/>
          <w:szCs w:val="24"/>
        </w:rPr>
        <w:br/>
        <w:t>Školská rada nakládá s osobními údaji podavatelů v souladu s platnými právními předpisy, zejména s nařízením Evropského parlamentu a Rady (EU) 2016/679 (GDPR) a zákonem č. 110/2019 Sb., o zpracování osobních údajů.</w:t>
      </w:r>
    </w:p>
    <w:p>
      <w:pPr>
        <w:pStyle w:val="Normal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Martina Kovaříková                                                           Mgr. Soňa Procházková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</w:t>
      </w:r>
      <w:r>
        <w:rPr>
          <w:rFonts w:ascii="Times New Roman" w:hAnsi="Times New Roman"/>
          <w:b w:val="false"/>
          <w:bCs w:val="false"/>
          <w:sz w:val="24"/>
          <w:szCs w:val="24"/>
        </w:rPr>
        <w:t>předsedkyně ŠR                                                                        ředitelka školy</w:t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178" w:right="1417" w:gutter="0" w:header="0" w:top="284" w:footer="708" w:bottom="113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swiss"/>
    <w:pitch w:val="variable"/>
  </w:font>
  <w:font w:name="Times New Roman">
    <w:charset w:val="ee"/>
    <w:family w:val="roman"/>
    <w:pitch w:val="variable"/>
  </w:font>
  <w:font w:name="Cambria">
    <w:charset w:val="ee"/>
    <w:family w:val="swiss"/>
    <w:pitch w:val="variable"/>
  </w:font>
  <w:font w:name="Tahoma">
    <w:charset w:val="ee"/>
    <w:family w:val="swiss"/>
    <w:pitch w:val="variable"/>
  </w:font>
  <w:font w:name="Courier New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Open Sans">
    <w:altName w:val="sans-serif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pacing w:lineRule="auto" w:line="240"/>
      <w:ind w:hanging="0" w:left="0" w:right="0"/>
      <w:jc w:val="left"/>
      <w:rPr/>
    </w:pPr>
    <w:r>
      <w:rPr>
        <w:rFonts w:ascii="Times New Roman" w:hAnsi="Times New Roman"/>
        <w:b w:val="false"/>
        <w:i w:val="false"/>
        <w:caps w:val="false"/>
        <w:smallCaps w:val="false"/>
        <w:color w:val="4D4D4D"/>
        <w:spacing w:val="0"/>
        <w:sz w:val="16"/>
        <w:szCs w:val="16"/>
      </w:rPr>
      <w:t xml:space="preserve">Adresa: Křepice 217,  691 65 Křepice                                    Telefon: 601360 517                                E-mail podatelny: </w:t>
    </w:r>
    <w:hyperlink r:id="rId1">
      <w:r>
        <w:rPr>
          <w:rStyle w:val="Hyperlink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4D4D4D"/>
          <w:spacing w:val="0"/>
          <w:sz w:val="16"/>
          <w:szCs w:val="16"/>
          <w:u w:val="none"/>
          <w:effect w:val="none"/>
          <w:shd w:fill="auto" w:val="clear"/>
        </w:rPr>
        <w:t>reditel@zskrepice.cz</w:t>
      </w:r>
    </w:hyperlink>
    <w: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color w:val="4D4D4D"/>
        <w:spacing w:val="0"/>
        <w:sz w:val="16"/>
        <w:szCs w:val="16"/>
        <w:u w:val="none"/>
        <w:effect w:val="none"/>
        <w:shd w:fill="auto" w:val="clear"/>
      </w:rPr>
      <w:t xml:space="preserve">             </w:t>
    </w:r>
    <w:r>
      <w:rPr>
        <w:rFonts w:ascii="Times New Roman" w:hAnsi="Times New Roman"/>
        <w:b w:val="false"/>
        <w:i w:val="false"/>
        <w:caps w:val="false"/>
        <w:smallCaps w:val="false"/>
        <w:color w:val="4D4D4D"/>
        <w:spacing w:val="0"/>
        <w:sz w:val="16"/>
        <w:szCs w:val="16"/>
      </w:rPr>
      <w:t xml:space="preserve">                                               </w:t>
    </w:r>
    <w: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color w:val="4D4D4D"/>
        <w:spacing w:val="0"/>
        <w:sz w:val="16"/>
        <w:szCs w:val="16"/>
        <w:u w:val="none"/>
        <w:effect w:val="none"/>
        <w:shd w:fill="auto" w:val="clear"/>
      </w:rPr>
      <w:t xml:space="preserve">Bankovní spojení: 178994719/0300                                        </w:t>
    </w:r>
    <w:r>
      <w:rPr>
        <w:rFonts w:ascii="Times New Roman" w:hAnsi="Times New Roman"/>
        <w:b w:val="false"/>
        <w:i w:val="false"/>
        <w:caps w:val="false"/>
        <w:smallCaps w:val="false"/>
        <w:color w:val="4D4D4D"/>
        <w:spacing w:val="0"/>
        <w:sz w:val="16"/>
        <w:szCs w:val="16"/>
      </w:rPr>
      <w:t xml:space="preserve">IČO: 70979626                                        ID datové schránky: 4z9mnwp </w:t>
    </w:r>
  </w:p>
  <w:p>
    <w:pPr>
      <w:pStyle w:val="Normal"/>
      <w:widowControl/>
      <w:spacing w:lineRule="auto" w:line="240"/>
      <w:ind w:hanging="0" w:left="0" w:right="0"/>
      <w:jc w:val="left"/>
      <w:rPr/>
    </w:pPr>
    <w: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color w:val="4D4D4D"/>
        <w:spacing w:val="0"/>
        <w:sz w:val="16"/>
        <w:szCs w:val="16"/>
        <w:u w:val="none"/>
        <w:effect w:val="none"/>
        <w:shd w:fill="auto" w:val="clear"/>
      </w:rPr>
      <w:t xml:space="preserve">            </w:t>
    </w:r>
    <w:r>
      <w:rPr>
        <w:rFonts w:ascii="Times New Roman" w:hAnsi="Times New Roman"/>
        <w:b w:val="false"/>
        <w:i w:val="false"/>
        <w:caps w:val="false"/>
        <w:smallCaps w:val="false"/>
        <w:color w:val="4D4D4D"/>
        <w:spacing w:val="0"/>
        <w:sz w:val="16"/>
        <w:szCs w:val="16"/>
      </w:rPr>
      <w:t xml:space="preserve">     </w:t>
    </w:r>
    <w: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color w:val="4D4D4D"/>
        <w:spacing w:val="0"/>
        <w:sz w:val="16"/>
        <w:szCs w:val="16"/>
        <w:u w:val="none"/>
        <w:effect w:val="none"/>
        <w:shd w:fill="auto" w:val="clear"/>
      </w:rPr>
      <w:t xml:space="preserve"> </w:t>
    </w:r>
  </w:p>
  <w:p>
    <w:pPr>
      <w:pStyle w:val="Foo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 xml:space="preserve">   </w:t>
    </w:r>
  </w:p>
  <w:p>
    <w:pPr>
      <w:pStyle w:val="Footer"/>
      <w:rPr>
        <w:rFonts w:ascii="Times New Roman" w:hAnsi="Times New Roman"/>
      </w:rPr>
    </w:pPr>
    <w:r>
      <w:rPr>
        <w:rFonts w:ascii="Times New Roman" w:hAnsi="Times New Roman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pacing w:lineRule="auto" w:line="240"/>
      <w:ind w:hanging="0" w:left="0" w:right="0"/>
      <w:jc w:val="left"/>
      <w:rPr/>
    </w:pPr>
    <w:r>
      <w:rPr>
        <w:rFonts w:ascii="Times New Roman" w:hAnsi="Times New Roman"/>
        <w:b w:val="false"/>
        <w:i w:val="false"/>
        <w:caps w:val="false"/>
        <w:smallCaps w:val="false"/>
        <w:color w:val="4D4D4D"/>
        <w:spacing w:val="0"/>
        <w:sz w:val="16"/>
        <w:szCs w:val="16"/>
      </w:rPr>
      <w:t xml:space="preserve">Adresa: Křepice 217,  691 65 Křepice                                    Telefon: 601360 517                                E-mail podatelny: </w:t>
    </w:r>
    <w:hyperlink r:id="rId1">
      <w:r>
        <w:rPr>
          <w:rStyle w:val="Hyperlink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4D4D4D"/>
          <w:spacing w:val="0"/>
          <w:sz w:val="16"/>
          <w:szCs w:val="16"/>
          <w:u w:val="none"/>
          <w:effect w:val="none"/>
          <w:shd w:fill="auto" w:val="clear"/>
        </w:rPr>
        <w:t>reditel@zskrepice.cz</w:t>
      </w:r>
    </w:hyperlink>
    <w: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color w:val="4D4D4D"/>
        <w:spacing w:val="0"/>
        <w:sz w:val="16"/>
        <w:szCs w:val="16"/>
        <w:u w:val="none"/>
        <w:effect w:val="none"/>
        <w:shd w:fill="auto" w:val="clear"/>
      </w:rPr>
      <w:t xml:space="preserve">             </w:t>
    </w:r>
    <w:r>
      <w:rPr>
        <w:rFonts w:ascii="Times New Roman" w:hAnsi="Times New Roman"/>
        <w:b w:val="false"/>
        <w:i w:val="false"/>
        <w:caps w:val="false"/>
        <w:smallCaps w:val="false"/>
        <w:color w:val="4D4D4D"/>
        <w:spacing w:val="0"/>
        <w:sz w:val="16"/>
        <w:szCs w:val="16"/>
      </w:rPr>
      <w:t xml:space="preserve">                                               </w:t>
    </w:r>
    <w: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color w:val="4D4D4D"/>
        <w:spacing w:val="0"/>
        <w:sz w:val="16"/>
        <w:szCs w:val="16"/>
        <w:u w:val="none"/>
        <w:effect w:val="none"/>
        <w:shd w:fill="auto" w:val="clear"/>
      </w:rPr>
      <w:t xml:space="preserve">Bankovní spojení: 178994719/0300                                        </w:t>
    </w:r>
    <w:r>
      <w:rPr>
        <w:rFonts w:ascii="Times New Roman" w:hAnsi="Times New Roman"/>
        <w:b w:val="false"/>
        <w:i w:val="false"/>
        <w:caps w:val="false"/>
        <w:smallCaps w:val="false"/>
        <w:color w:val="4D4D4D"/>
        <w:spacing w:val="0"/>
        <w:sz w:val="16"/>
        <w:szCs w:val="16"/>
      </w:rPr>
      <w:t xml:space="preserve">IČO: 70979626                                        ID datové schránky: 4z9mnwp </w:t>
    </w:r>
  </w:p>
  <w:p>
    <w:pPr>
      <w:pStyle w:val="Normal"/>
      <w:widowControl/>
      <w:spacing w:lineRule="auto" w:line="240"/>
      <w:ind w:hanging="0" w:left="0" w:right="0"/>
      <w:jc w:val="left"/>
      <w:rPr/>
    </w:pPr>
    <w: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color w:val="4D4D4D"/>
        <w:spacing w:val="0"/>
        <w:sz w:val="16"/>
        <w:szCs w:val="16"/>
        <w:u w:val="none"/>
        <w:effect w:val="none"/>
        <w:shd w:fill="auto" w:val="clear"/>
      </w:rPr>
      <w:t xml:space="preserve">            </w:t>
    </w:r>
    <w:r>
      <w:rPr>
        <w:rFonts w:ascii="Times New Roman" w:hAnsi="Times New Roman"/>
        <w:b w:val="false"/>
        <w:i w:val="false"/>
        <w:caps w:val="false"/>
        <w:smallCaps w:val="false"/>
        <w:color w:val="4D4D4D"/>
        <w:spacing w:val="0"/>
        <w:sz w:val="16"/>
        <w:szCs w:val="16"/>
      </w:rPr>
      <w:t xml:space="preserve">     </w:t>
    </w:r>
    <w: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color w:val="4D4D4D"/>
        <w:spacing w:val="0"/>
        <w:sz w:val="16"/>
        <w:szCs w:val="16"/>
        <w:u w:val="none"/>
        <w:effect w:val="none"/>
        <w:shd w:fill="auto" w:val="clear"/>
      </w:rPr>
      <w:t xml:space="preserve"> </w:t>
    </w:r>
  </w:p>
  <w:p>
    <w:pPr>
      <w:pStyle w:val="Foo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 xml:space="preserve">   </w:t>
    </w:r>
  </w:p>
  <w:p>
    <w:pPr>
      <w:pStyle w:val="Footer"/>
      <w:rPr>
        <w:rFonts w:ascii="Times New Roman" w:hAnsi="Times New Roman"/>
      </w:rPr>
    </w:pPr>
    <w:r>
      <w:rPr>
        <w:rFonts w:ascii="Times New Roman" w:hAnsi="Times New Roman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704e2"/>
    <w:pPr>
      <w:widowControl/>
      <w:suppressAutoHyphens w:val="true"/>
      <w:bidi w:val="0"/>
      <w:spacing w:lineRule="atLeast" w:line="320" w:before="0" w:after="0"/>
      <w:jc w:val="left"/>
    </w:pPr>
    <w:rPr>
      <w:rFonts w:ascii="Arial" w:hAnsi="Arial" w:eastAsia="Times New Roman" w:cs="Times New Roman"/>
      <w:color w:val="auto"/>
      <w:kern w:val="0"/>
      <w:sz w:val="20"/>
      <w:szCs w:val="20"/>
      <w:lang w:val="cs-CZ" w:eastAsia="cs-CZ" w:bidi="ar-SA"/>
    </w:rPr>
  </w:style>
  <w:style w:type="paragraph" w:styleId="Heading1">
    <w:name w:val="heading 1"/>
    <w:basedOn w:val="Normal"/>
    <w:next w:val="Normal"/>
    <w:link w:val="Nadpis1Char"/>
    <w:qFormat/>
    <w:rsid w:val="009b5477"/>
    <w:pPr>
      <w:keepNext w:val="true"/>
      <w:spacing w:lineRule="auto" w:line="240"/>
      <w:outlineLvl w:val="0"/>
    </w:pPr>
    <w:rPr>
      <w:rFonts w:ascii="Times New Roman" w:hAnsi="Times New Roman"/>
      <w:b/>
    </w:rPr>
  </w:style>
  <w:style w:type="paragraph" w:styleId="Heading2">
    <w:name w:val="heading 2"/>
    <w:basedOn w:val="Normal"/>
    <w:next w:val="Normal"/>
    <w:link w:val="Nadpis2Char"/>
    <w:uiPriority w:val="9"/>
    <w:semiHidden/>
    <w:unhideWhenUsed/>
    <w:qFormat/>
    <w:rsid w:val="00a83538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adpisuser"/>
    <w:next w:val="BodyText"/>
    <w:qFormat/>
    <w:pPr>
      <w:numPr>
        <w:ilvl w:val="2"/>
        <w:numId w:val="1"/>
      </w:numPr>
      <w:spacing w:before="140" w:after="120"/>
      <w:outlineLvl w:val="2"/>
    </w:pPr>
    <w:rPr>
      <w:rFonts w:ascii="Liberation Serif" w:hAnsi="Liberation Serif" w:eastAsia="NSimSun"/>
      <w:b/>
      <w:bCs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c704e2"/>
    <w:rPr>
      <w:rFonts w:ascii="Tahoma" w:hAnsi="Tahoma" w:eastAsia="Times New Roman" w:cs="Tahoma"/>
      <w:sz w:val="16"/>
      <w:szCs w:val="16"/>
      <w:lang w:eastAsia="cs-CZ"/>
    </w:rPr>
  </w:style>
  <w:style w:type="character" w:styleId="Nadpis1Char" w:customStyle="1">
    <w:name w:val="Nadpis 1 Char"/>
    <w:basedOn w:val="DefaultParagraphFont"/>
    <w:qFormat/>
    <w:rsid w:val="009b5477"/>
    <w:rPr>
      <w:rFonts w:ascii="Times New Roman" w:hAnsi="Times New Roman" w:eastAsia="Times New Roman" w:cs="Times New Roman"/>
      <w:b/>
      <w:sz w:val="20"/>
      <w:szCs w:val="20"/>
      <w:lang w:eastAsia="cs-CZ"/>
    </w:rPr>
  </w:style>
  <w:style w:type="character" w:styleId="Hyperlink">
    <w:name w:val="Hyperlink"/>
    <w:basedOn w:val="DefaultParagraphFont"/>
    <w:rsid w:val="009b547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9b5477"/>
    <w:rPr>
      <w:b/>
      <w:bCs/>
    </w:rPr>
  </w:style>
  <w:style w:type="character" w:styleId="Emphasis">
    <w:name w:val="Emphasis"/>
    <w:basedOn w:val="DefaultParagraphFont"/>
    <w:uiPriority w:val="20"/>
    <w:qFormat/>
    <w:rsid w:val="009b5477"/>
    <w:rPr>
      <w:i/>
      <w:iCs/>
    </w:rPr>
  </w:style>
  <w:style w:type="character" w:styleId="ZhlavChar" w:customStyle="1">
    <w:name w:val="Záhlaví Char"/>
    <w:basedOn w:val="DefaultParagraphFont"/>
    <w:uiPriority w:val="99"/>
    <w:qFormat/>
    <w:rsid w:val="004a1cc5"/>
    <w:rPr>
      <w:rFonts w:ascii="Arial" w:hAnsi="Arial" w:eastAsia="Times New Roman" w:cs="Times New Roman"/>
      <w:sz w:val="20"/>
      <w:szCs w:val="20"/>
      <w:lang w:eastAsia="cs-CZ"/>
    </w:rPr>
  </w:style>
  <w:style w:type="character" w:styleId="ZpatChar" w:customStyle="1">
    <w:name w:val="Zápatí Char"/>
    <w:basedOn w:val="DefaultParagraphFont"/>
    <w:qFormat/>
    <w:rsid w:val="004a1cc5"/>
    <w:rPr>
      <w:rFonts w:ascii="Arial" w:hAnsi="Arial" w:eastAsia="Times New Roman" w:cs="Times New Roman"/>
      <w:sz w:val="20"/>
      <w:szCs w:val="20"/>
      <w:lang w:eastAsia="cs-CZ"/>
    </w:rPr>
  </w:style>
  <w:style w:type="character" w:styleId="NzevChar" w:customStyle="1">
    <w:name w:val="Název Char"/>
    <w:basedOn w:val="DefaultParagraphFont"/>
    <w:qFormat/>
    <w:rsid w:val="00e022e4"/>
    <w:rPr>
      <w:rFonts w:ascii="Times New Roman" w:hAnsi="Times New Roman" w:eastAsia="Times New Roman" w:cs="Times New Roman"/>
      <w:b/>
      <w:bCs/>
      <w:sz w:val="32"/>
      <w:szCs w:val="24"/>
      <w:lang w:eastAsia="cs-CZ"/>
    </w:rPr>
  </w:style>
  <w:style w:type="character" w:styleId="Nadpis2Char" w:customStyle="1">
    <w:name w:val="Nadpis 2 Char"/>
    <w:basedOn w:val="DefaultParagraphFont"/>
    <w:uiPriority w:val="9"/>
    <w:semiHidden/>
    <w:qFormat/>
    <w:rsid w:val="00a83538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  <w:lang w:eastAsia="cs-CZ"/>
    </w:rPr>
  </w:style>
  <w:style w:type="character" w:styleId="datalabel" w:customStyle="1">
    <w:name w:val="datalabel"/>
    <w:basedOn w:val="DefaultParagraphFont"/>
    <w:qFormat/>
    <w:rsid w:val="004f2889"/>
    <w:rPr/>
  </w:style>
  <w:style w:type="character" w:styleId="ProsttextChar" w:customStyle="1">
    <w:name w:val="Prostý text Char"/>
    <w:basedOn w:val="DefaultParagraphFont"/>
    <w:link w:val="PlainText"/>
    <w:qFormat/>
    <w:rsid w:val="0000711a"/>
    <w:rPr>
      <w:rFonts w:ascii="Courier New" w:hAnsi="Courier New" w:eastAsia="Times New Roman" w:cs="Courier New"/>
      <w:sz w:val="20"/>
      <w:szCs w:val="20"/>
      <w:lang w:eastAsia="cs-CZ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44232"/>
    <w:rPr>
      <w:color w:val="605E5C"/>
      <w:shd w:fill="E1DFDD" w:val="clear"/>
    </w:rPr>
  </w:style>
  <w:style w:type="character" w:styleId="Symbolyproslovn" w:customStyle="1">
    <w:name w:val="Symboly pro číslování"/>
    <w:qFormat/>
    <w:rPr/>
  </w:style>
  <w:style w:type="character" w:styleId="TextpoznpodarouChar" w:customStyle="1">
    <w:name w:val="Text pozn. pod čarou Char"/>
    <w:basedOn w:val="DefaultParagraphFont"/>
    <w:uiPriority w:val="99"/>
    <w:qFormat/>
    <w:rsid w:val="003a3764"/>
    <w:rPr>
      <w:rFonts w:ascii="Calibri" w:hAnsi="Calibri"/>
      <w:sz w:val="20"/>
      <w:szCs w:val="20"/>
    </w:rPr>
  </w:style>
  <w:style w:type="character" w:styleId="Znakypropoznmkupodarouuser" w:customStyle="1">
    <w:name w:val="Znaky pro poznámku pod čarou (user)"/>
    <w:unhideWhenUsed/>
    <w:qFormat/>
    <w:rsid w:val="003a3764"/>
    <w:rPr>
      <w:vertAlign w:val="superscript"/>
    </w:rPr>
  </w:style>
  <w:style w:type="character" w:styleId="Znakypropoznmkupodarou" w:customStyle="1">
    <w:name w:val="Znaky pro poznámku pod čarou"/>
    <w:uiPriority w:val="99"/>
    <w:semiHidden/>
    <w:unhideWhenUsed/>
    <w:qFormat/>
    <w:rsid w:val="00a80d38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Odrkyuser" w:customStyle="1">
    <w:name w:val="Odrážky (user)"/>
    <w:qFormat/>
    <w:rsid w:val="00a80d38"/>
    <w:rPr>
      <w:rFonts w:ascii="OpenSymbol" w:hAnsi="OpenSymbol" w:eastAsia="OpenSymbol" w:cs="OpenSymbol"/>
    </w:rPr>
  </w:style>
  <w:style w:type="character" w:styleId="Symbolyproslovnuser" w:customStyle="1">
    <w:name w:val="Symboly pro číslování (user)"/>
    <w:qFormat/>
    <w:rsid w:val="00a80d38"/>
    <w:rPr/>
  </w:style>
  <w:style w:type="paragraph" w:styleId="Nadpis" w:customStyle="1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 w:customStyle="1">
    <w:name w:val="Rejstřík"/>
    <w:basedOn w:val="Normal"/>
    <w:qFormat/>
    <w:pPr>
      <w:suppressLineNumbers/>
    </w:pPr>
    <w:rPr>
      <w:rFonts w:cs="Lucida Sans"/>
    </w:rPr>
  </w:style>
  <w:style w:type="paragraph" w:styleId="Nadpisuser" w:customStyle="1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 w:customStyle="1">
    <w:name w:val="Rejstřík (user)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c704e2"/>
    <w:pPr>
      <w:spacing w:lineRule="auto" w:line="240"/>
    </w:pPr>
    <w:rPr>
      <w:rFonts w:ascii="Tahoma" w:hAnsi="Tahoma" w:cs="Tahoma"/>
      <w:sz w:val="16"/>
      <w:szCs w:val="16"/>
    </w:rPr>
  </w:style>
  <w:style w:type="paragraph" w:styleId="DefinitionTerm" w:customStyle="1">
    <w:name w:val="Definition Term"/>
    <w:basedOn w:val="Normal"/>
    <w:next w:val="Normal"/>
    <w:qFormat/>
    <w:rsid w:val="00d25037"/>
    <w:pPr>
      <w:widowControl w:val="false"/>
      <w:spacing w:lineRule="auto" w:line="240"/>
      <w:textAlignment w:val="baseline"/>
    </w:pPr>
    <w:rPr>
      <w:rFonts w:ascii="Times New Roman" w:hAnsi="Times New Roman"/>
      <w:sz w:val="24"/>
    </w:rPr>
  </w:style>
  <w:style w:type="paragraph" w:styleId="rtejustify" w:customStyle="1">
    <w:name w:val="rtejustify"/>
    <w:basedOn w:val="Normal"/>
    <w:qFormat/>
    <w:rsid w:val="009b5477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Odstavecseseznamem1" w:customStyle="1">
    <w:name w:val="Odstavec se seznamem1"/>
    <w:basedOn w:val="Normal"/>
    <w:qFormat/>
    <w:rsid w:val="004a1cc5"/>
    <w:pPr>
      <w:spacing w:lineRule="auto" w:line="254" w:before="0" w:after="160"/>
      <w:ind w:left="720"/>
      <w:contextualSpacing/>
    </w:pPr>
    <w:rPr>
      <w:rFonts w:ascii="Calibri" w:hAnsi="Calibri" w:eastAsia="Calibri" w:cs="font285"/>
      <w:color w:val="00000A"/>
      <w:kern w:val="2"/>
      <w:sz w:val="22"/>
      <w:szCs w:val="22"/>
      <w:lang w:eastAsia="en-US"/>
    </w:rPr>
  </w:style>
  <w:style w:type="paragraph" w:styleId="Zhlavazpat" w:customStyle="1">
    <w:name w:val="Záhlaví a zápatí"/>
    <w:basedOn w:val="Normal"/>
    <w:qFormat/>
    <w:pPr/>
    <w:rPr/>
  </w:style>
  <w:style w:type="paragraph" w:styleId="Zhlavazpatuser" w:customStyle="1">
    <w:name w:val="Záhlaví a zápatí (user)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4a1cc5"/>
    <w:pPr>
      <w:tabs>
        <w:tab w:val="clear" w:pos="708"/>
        <w:tab w:val="center" w:pos="4536" w:leader="none"/>
        <w:tab w:val="right" w:pos="9072" w:leader="none"/>
      </w:tabs>
      <w:spacing w:lineRule="auto" w:line="240"/>
    </w:pPr>
    <w:rPr/>
  </w:style>
  <w:style w:type="paragraph" w:styleId="Footer">
    <w:name w:val="footer"/>
    <w:basedOn w:val="Normal"/>
    <w:link w:val="ZpatChar"/>
    <w:unhideWhenUsed/>
    <w:rsid w:val="004a1cc5"/>
    <w:pPr>
      <w:tabs>
        <w:tab w:val="clear" w:pos="708"/>
        <w:tab w:val="center" w:pos="4536" w:leader="none"/>
        <w:tab w:val="right" w:pos="9072" w:leader="none"/>
      </w:tabs>
      <w:spacing w:lineRule="auto" w:line="240"/>
    </w:pPr>
    <w:rPr/>
  </w:style>
  <w:style w:type="paragraph" w:styleId="Title">
    <w:name w:val="Title"/>
    <w:basedOn w:val="Normal"/>
    <w:link w:val="NzevChar"/>
    <w:qFormat/>
    <w:rsid w:val="00e022e4"/>
    <w:pPr>
      <w:spacing w:lineRule="auto" w:line="240"/>
      <w:jc w:val="center"/>
    </w:pPr>
    <w:rPr>
      <w:rFonts w:ascii="Times New Roman" w:hAnsi="Times New Roman"/>
      <w:b/>
      <w:bCs/>
      <w:sz w:val="32"/>
      <w:szCs w:val="24"/>
    </w:rPr>
  </w:style>
  <w:style w:type="paragraph" w:styleId="ListParagraph">
    <w:name w:val="List Paragraph"/>
    <w:basedOn w:val="Normal"/>
    <w:uiPriority w:val="34"/>
    <w:qFormat/>
    <w:rsid w:val="00a83538"/>
    <w:pPr>
      <w:spacing w:lineRule="auto" w:line="240" w:before="0" w:after="0"/>
      <w:ind w:left="720"/>
      <w:contextualSpacing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qFormat/>
    <w:rsid w:val="001a1054"/>
    <w:pPr>
      <w:spacing w:lineRule="auto" w:line="240" w:beforeAutospacing="1" w:afterAutospacing="1"/>
    </w:pPr>
    <w:rPr>
      <w:rFonts w:ascii="Times New Roman" w:hAnsi="Times New Roman" w:eastAsia="Calibri"/>
      <w:sz w:val="24"/>
      <w:szCs w:val="24"/>
    </w:rPr>
  </w:style>
  <w:style w:type="paragraph" w:styleId="PlainText">
    <w:name w:val="Plain Text"/>
    <w:basedOn w:val="Normal"/>
    <w:link w:val="ProsttextChar"/>
    <w:qFormat/>
    <w:rsid w:val="0000711a"/>
    <w:pPr>
      <w:spacing w:lineRule="auto" w:line="240"/>
    </w:pPr>
    <w:rPr>
      <w:rFonts w:ascii="Courier New" w:hAnsi="Courier New" w:cs="Courier New"/>
    </w:rPr>
  </w:style>
  <w:style w:type="paragraph" w:styleId="Obsahrmce" w:customStyle="1">
    <w:name w:val="Obsah rámce"/>
    <w:basedOn w:val="Normal"/>
    <w:qFormat/>
    <w:pPr/>
    <w:rPr/>
  </w:style>
  <w:style w:type="paragraph" w:styleId="Vodorovnra" w:customStyle="1">
    <w:name w:val="Vodorovná čára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Obsahrmceuser" w:customStyle="1">
    <w:name w:val="Obsah rámce (user)"/>
    <w:basedOn w:val="Normal"/>
    <w:qFormat/>
    <w:pPr/>
    <w:rPr/>
  </w:style>
  <w:style w:type="paragraph" w:styleId="Vodorovnrauser" w:customStyle="1">
    <w:name w:val="Vodorovná čára (user)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FootnoteText">
    <w:name w:val="footnote text"/>
    <w:basedOn w:val="Normal"/>
    <w:link w:val="TextpoznpodarouChar"/>
    <w:uiPriority w:val="99"/>
    <w:unhideWhenUsed/>
    <w:rsid w:val="003a3764"/>
    <w:pPr>
      <w:suppressAutoHyphens w:val="false"/>
      <w:spacing w:lineRule="auto" w:line="240"/>
    </w:pPr>
    <w:rPr>
      <w:rFonts w:ascii="Calibri" w:hAnsi="Calibri" w:eastAsia="Calibri" w:cs="" w:cstheme="minorBidi" w:eastAsiaTheme="minorHAnsi"/>
      <w:lang w:eastAsia="en-US"/>
    </w:rPr>
  </w:style>
  <w:style w:type="paragraph" w:styleId="Default" w:customStyle="1">
    <w:name w:val="Default"/>
    <w:uiPriority w:val="99"/>
    <w:qFormat/>
    <w:rsid w:val="003a3764"/>
    <w:pPr>
      <w:widowControl/>
      <w:suppressAutoHyphens w:val="false"/>
      <w:bidi w:val="0"/>
      <w:spacing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cs-CZ" w:eastAsia="en-US" w:bidi="ar-SA"/>
    </w:rPr>
  </w:style>
  <w:style w:type="paragraph" w:styleId="Obsahtabulky" w:customStyle="1">
    <w:name w:val="Obsah tabulky"/>
    <w:basedOn w:val="Normal"/>
    <w:qFormat/>
    <w:rsid w:val="00a80d38"/>
    <w:pPr>
      <w:widowControl w:val="false"/>
      <w:suppressLineNumbers/>
    </w:pPr>
    <w:rPr/>
  </w:style>
  <w:style w:type="paragraph" w:styleId="Blokovcitace" w:customStyle="1">
    <w:name w:val="Bloková citace"/>
    <w:basedOn w:val="Normal"/>
    <w:qFormat/>
    <w:rsid w:val="00a80d38"/>
    <w:pPr>
      <w:spacing w:before="0" w:after="283"/>
      <w:ind w:left="567" w:right="567"/>
    </w:pPr>
    <w:rPr/>
  </w:style>
  <w:style w:type="numbering" w:styleId="Bezseznamu" w:default="1">
    <w:name w:val="Bez seznamu"/>
    <w:uiPriority w:val="99"/>
    <w:semiHidden/>
    <w:unhideWhenUsed/>
    <w:qFormat/>
  </w:style>
  <w:style w:type="numbering" w:styleId="Bezseznamu1" w:customStyle="1">
    <w:name w:val="Bez seznamu1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59"/>
    <w:rsid w:val="00e4423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reditel@zskrepice.cz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reditel@zskrepice.cz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Application>LibreOffice/25.8.5.2$Windows_X86_64 LibreOffice_project/9c8b85f387cc00a89945a79c9e6239f32e450ac2</Application>
  <AppVersion>15.0000</AppVersion>
  <Pages>2</Pages>
  <Words>369</Words>
  <Characters>2252</Characters>
  <CharactersWithSpaces>3238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2021-08-02T11:36:00Z</dcterms:created>
  <dc:creator>Marcela</dc:creator>
  <dc:description/>
  <dc:language>cs-CZ</dc:language>
  <cp:lastModifiedBy/>
  <cp:lastPrinted>2026-04-22T17:33:11Z</cp:lastPrinted>
  <dcterms:modified xsi:type="dcterms:W3CDTF">2026-04-23T12:43:57Z</dcterms:modified>
  <cp:revision>357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